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38" w:rsidRDefault="00DB30C3">
      <w:pPr>
        <w:jc w:val="center"/>
        <w:rPr>
          <w:rFonts w:ascii="標楷體" w:eastAsia="標楷體" w:hAnsi="標楷體"/>
          <w:b/>
          <w:color w:val="0000FF"/>
          <w:sz w:val="32"/>
          <w:szCs w:val="32"/>
        </w:rPr>
      </w:pPr>
      <w:r>
        <w:rPr>
          <w:rFonts w:ascii="標楷體" w:eastAsia="標楷體" w:hAnsi="標楷體"/>
          <w:b/>
          <w:color w:val="0000FF"/>
          <w:sz w:val="32"/>
          <w:szCs w:val="32"/>
        </w:rPr>
        <w:t>花蓮縣</w:t>
      </w:r>
      <w:r w:rsidR="00DB43CE">
        <w:rPr>
          <w:rFonts w:ascii="標楷體" w:eastAsia="標楷體" w:hAnsi="標楷體"/>
          <w:b/>
          <w:color w:val="0000FF"/>
          <w:sz w:val="32"/>
          <w:szCs w:val="32"/>
        </w:rPr>
        <w:t>各級學校上傳校園性別事件處理結果</w:t>
      </w:r>
    </w:p>
    <w:p w:rsidR="006A7438" w:rsidRDefault="00DB43CE">
      <w:pPr>
        <w:jc w:val="center"/>
        <w:rPr>
          <w:rFonts w:ascii="標楷體" w:eastAsia="標楷體" w:hAnsi="標楷體"/>
          <w:b/>
          <w:color w:val="0000FF"/>
          <w:sz w:val="32"/>
          <w:szCs w:val="32"/>
        </w:rPr>
      </w:pPr>
      <w:r>
        <w:rPr>
          <w:rFonts w:ascii="標楷體" w:eastAsia="標楷體" w:hAnsi="標楷體"/>
          <w:b/>
          <w:color w:val="0000FF"/>
          <w:sz w:val="32"/>
          <w:szCs w:val="32"/>
        </w:rPr>
        <w:t>上傳應注意事項與檢核表</w:t>
      </w:r>
    </w:p>
    <w:p w:rsidR="006A7438" w:rsidRPr="00DB30C3" w:rsidRDefault="00DB43CE">
      <w:pPr>
        <w:jc w:val="center"/>
        <w:rPr>
          <w:rFonts w:ascii="標楷體" w:eastAsia="標楷體" w:hAnsi="標楷體"/>
          <w:b/>
          <w:color w:val="0000FF"/>
          <w:szCs w:val="24"/>
        </w:rPr>
      </w:pPr>
      <w:r>
        <w:rPr>
          <w:rFonts w:ascii="標楷體" w:eastAsia="標楷體" w:hAnsi="標楷體"/>
          <w:b/>
          <w:color w:val="0000FF"/>
          <w:szCs w:val="24"/>
        </w:rPr>
        <w:t>系統網址：</w:t>
      </w:r>
      <w:r w:rsidR="00DB30C3" w:rsidRPr="004C63A6">
        <w:rPr>
          <w:rFonts w:ascii="標楷體" w:eastAsia="標楷體" w:hAnsi="標楷體"/>
          <w:b/>
          <w:color w:val="0000FF"/>
          <w:szCs w:val="24"/>
        </w:rPr>
        <w:t>https://csrcsahb.moe.edu.tw/</w:t>
      </w:r>
    </w:p>
    <w:tbl>
      <w:tblPr>
        <w:tblW w:w="9694" w:type="dxa"/>
        <w:tblCellMar>
          <w:left w:w="10" w:type="dxa"/>
          <w:right w:w="10" w:type="dxa"/>
        </w:tblCellMar>
        <w:tblLook w:val="0000"/>
      </w:tblPr>
      <w:tblGrid>
        <w:gridCol w:w="817"/>
        <w:gridCol w:w="2268"/>
        <w:gridCol w:w="2835"/>
        <w:gridCol w:w="3774"/>
      </w:tblGrid>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編號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檢核項目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勾選欄</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備註</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經了解後，校園性別事件通報類別是否有變動。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□是，並已修正校安通報類別。</w:t>
            </w:r>
          </w:p>
          <w:p w:rsidR="006A7438" w:rsidRDefault="00DB43CE">
            <w:pPr>
              <w:ind w:left="0" w:firstLine="0"/>
              <w:rPr>
                <w:rFonts w:ascii="標楷體" w:eastAsia="標楷體" w:hAnsi="標楷體"/>
                <w:sz w:val="28"/>
                <w:szCs w:val="28"/>
              </w:rPr>
            </w:pPr>
            <w:r>
              <w:rPr>
                <w:rFonts w:ascii="標楷體" w:eastAsia="標楷體" w:hAnsi="標楷體"/>
                <w:sz w:val="28"/>
                <w:szCs w:val="28"/>
              </w:rPr>
              <w:t>□否</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30C3">
            <w:pPr>
              <w:ind w:left="0" w:firstLine="0"/>
              <w:rPr>
                <w:rFonts w:ascii="標楷體" w:eastAsia="標楷體" w:hAnsi="標楷體"/>
                <w:sz w:val="28"/>
                <w:szCs w:val="28"/>
                <w:u w:val="single"/>
              </w:rPr>
            </w:pPr>
            <w:r>
              <w:rPr>
                <w:rFonts w:ascii="標楷體" w:eastAsia="標楷體" w:hAnsi="標楷體"/>
                <w:sz w:val="28"/>
                <w:szCs w:val="28"/>
                <w:u w:val="single"/>
              </w:rPr>
              <w:t>校安通報修正問題請逕洽本</w:t>
            </w:r>
            <w:r>
              <w:rPr>
                <w:rFonts w:ascii="標楷體" w:eastAsia="標楷體" w:hAnsi="標楷體" w:hint="eastAsia"/>
                <w:sz w:val="28"/>
                <w:szCs w:val="28"/>
                <w:u w:val="single"/>
              </w:rPr>
              <w:t>府教育處學管科</w:t>
            </w:r>
            <w:r>
              <w:rPr>
                <w:rFonts w:ascii="標楷體" w:eastAsia="標楷體" w:hAnsi="標楷體"/>
                <w:sz w:val="28"/>
                <w:szCs w:val="28"/>
                <w:u w:val="single"/>
              </w:rPr>
              <w:t>性平業務承辦人。</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性平會會議紀錄(含簽到表)</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會議紀錄是否有執行祕書及校長簽章。</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調查申請書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p w:rsidR="006A7438" w:rsidRDefault="00DB43CE">
            <w:pPr>
              <w:ind w:left="0" w:firstLine="0"/>
              <w:rPr>
                <w:rFonts w:ascii="標楷體" w:eastAsia="標楷體" w:hAnsi="標楷體"/>
                <w:sz w:val="28"/>
                <w:szCs w:val="28"/>
              </w:rPr>
            </w:pPr>
            <w:r>
              <w:rPr>
                <w:rFonts w:ascii="標楷體" w:eastAsia="標楷體" w:hAnsi="標楷體"/>
                <w:sz w:val="28"/>
                <w:szCs w:val="28"/>
              </w:rPr>
              <w:t>□否，本案無申請人調查亦無檢舉人調查</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widowControl/>
              <w:ind w:left="34" w:hanging="34"/>
              <w:rPr>
                <w:rFonts w:ascii="標楷體" w:eastAsia="標楷體" w:hAnsi="標楷體" w:cs="新細明體"/>
                <w:b/>
                <w:kern w:val="0"/>
                <w:sz w:val="28"/>
                <w:szCs w:val="28"/>
              </w:rPr>
            </w:pPr>
            <w:r>
              <w:rPr>
                <w:rFonts w:ascii="標楷體" w:eastAsia="標楷體" w:hAnsi="標楷體" w:cs="新細明體"/>
                <w:b/>
                <w:kern w:val="0"/>
                <w:sz w:val="28"/>
                <w:szCs w:val="28"/>
              </w:rPr>
              <w:t>「調查申請書」填寫時應留意：</w:t>
            </w:r>
          </w:p>
          <w:p w:rsidR="006A7438" w:rsidRDefault="00DB43CE">
            <w:pPr>
              <w:widowControl/>
              <w:ind w:left="34" w:hanging="34"/>
              <w:rPr>
                <w:rFonts w:ascii="標楷體" w:eastAsia="標楷體" w:hAnsi="標楷體" w:cs="新細明體"/>
                <w:kern w:val="0"/>
                <w:sz w:val="28"/>
                <w:szCs w:val="28"/>
              </w:rPr>
            </w:pPr>
            <w:r>
              <w:rPr>
                <w:rFonts w:ascii="標楷體" w:eastAsia="標楷體" w:hAnsi="標楷體" w:cs="新細明體"/>
                <w:kern w:val="0"/>
                <w:sz w:val="28"/>
                <w:szCs w:val="28"/>
              </w:rPr>
              <w:t>(1)非申訴書，名稱應為校園性侵害性騷擾或性霸凌事件。</w:t>
            </w:r>
          </w:p>
          <w:p w:rsidR="006A7438" w:rsidRDefault="00DB43CE">
            <w:pPr>
              <w:widowControl/>
              <w:ind w:left="34" w:hanging="34"/>
            </w:pPr>
            <w:r>
              <w:rPr>
                <w:rFonts w:ascii="標楷體" w:eastAsia="標楷體" w:hAnsi="標楷體" w:cs="新細明體"/>
                <w:kern w:val="0"/>
                <w:sz w:val="28"/>
                <w:szCs w:val="28"/>
              </w:rPr>
              <w:t>(2)</w:t>
            </w:r>
            <w:r>
              <w:rPr>
                <w:rFonts w:ascii="標楷體" w:eastAsia="標楷體" w:hAnsi="標楷體" w:cs="新細明體"/>
                <w:kern w:val="0"/>
                <w:sz w:val="28"/>
                <w:szCs w:val="28"/>
                <w:u w:val="single"/>
              </w:rPr>
              <w:t>申請人/檢舉人必須親自簽名或蓋章(不可用職章)</w:t>
            </w:r>
            <w:r>
              <w:rPr>
                <w:rFonts w:ascii="標楷體" w:eastAsia="標楷體" w:hAnsi="標楷體" w:cs="新細明體"/>
                <w:kern w:val="0"/>
                <w:sz w:val="28"/>
                <w:szCs w:val="28"/>
              </w:rPr>
              <w:t>。</w:t>
            </w:r>
          </w:p>
          <w:p w:rsidR="006A7438" w:rsidRDefault="00DB43CE" w:rsidP="00756E12">
            <w:pPr>
              <w:widowControl/>
              <w:ind w:left="176" w:hanging="176"/>
              <w:jc w:val="left"/>
            </w:pPr>
            <w:r>
              <w:rPr>
                <w:rFonts w:ascii="標楷體" w:eastAsia="標楷體" w:hAnsi="標楷體" w:cs="新細明體"/>
                <w:kern w:val="0"/>
                <w:sz w:val="28"/>
                <w:szCs w:val="28"/>
              </w:rPr>
              <w:t>(3)個資請</w:t>
            </w:r>
            <w:r>
              <w:rPr>
                <w:rFonts w:ascii="標楷體" w:eastAsia="標楷體" w:hAnsi="標楷體" w:cs="新細明體"/>
                <w:kern w:val="0"/>
                <w:sz w:val="28"/>
                <w:szCs w:val="28"/>
                <w:u w:val="single"/>
              </w:rPr>
              <w:t>部份隱示</w:t>
            </w:r>
            <w:r>
              <w:rPr>
                <w:rFonts w:ascii="標楷體" w:eastAsia="標楷體" w:hAnsi="標楷體" w:cs="新細明體"/>
                <w:kern w:val="0"/>
                <w:sz w:val="28"/>
                <w:szCs w:val="28"/>
              </w:rPr>
              <w:t>(</w:t>
            </w:r>
            <w:r w:rsidR="00DB30C3">
              <w:rPr>
                <w:rStyle w:val="1"/>
                <w:rFonts w:ascii="標楷體" w:eastAsia="標楷體" w:hAnsi="標楷體" w:cs="新細明體"/>
                <w:kern w:val="0"/>
                <w:sz w:val="28"/>
                <w:szCs w:val="28"/>
              </w:rPr>
              <w:t>如</w:t>
            </w:r>
            <w:r w:rsidR="00756E12">
              <w:rPr>
                <w:rStyle w:val="1"/>
                <w:rFonts w:ascii="標楷體" w:eastAsia="標楷體" w:hAnsi="標楷體" w:cs="新細明體"/>
                <w:kern w:val="0"/>
                <w:sz w:val="28"/>
                <w:szCs w:val="28"/>
              </w:rPr>
              <w:t>王</w:t>
            </w:r>
            <w:r w:rsidR="00DB30C3">
              <w:rPr>
                <w:rStyle w:val="1"/>
                <w:rFonts w:ascii="標楷體" w:eastAsia="標楷體" w:hAnsi="標楷體" w:cs="新細明體"/>
                <w:kern w:val="0"/>
                <w:sz w:val="28"/>
                <w:szCs w:val="28"/>
              </w:rPr>
              <w:t>○明，09</w:t>
            </w:r>
            <w:r w:rsidR="00756E12">
              <w:rPr>
                <w:rStyle w:val="1"/>
                <w:rFonts w:ascii="標楷體" w:eastAsia="標楷體" w:hAnsi="標楷體" w:cs="新細明體" w:hint="eastAsia"/>
                <w:kern w:val="0"/>
                <w:sz w:val="28"/>
                <w:szCs w:val="28"/>
              </w:rPr>
              <w:t>19</w:t>
            </w:r>
            <w:r w:rsidR="00DB30C3">
              <w:rPr>
                <w:rStyle w:val="1"/>
                <w:rFonts w:ascii="標楷體" w:eastAsia="標楷體" w:hAnsi="標楷體" w:cs="新細明體"/>
                <w:kern w:val="0"/>
                <w:sz w:val="28"/>
                <w:szCs w:val="28"/>
              </w:rPr>
              <w:t>******、</w:t>
            </w:r>
            <w:r w:rsidR="00DB30C3">
              <w:rPr>
                <w:rStyle w:val="1"/>
                <w:rFonts w:ascii="標楷體" w:eastAsia="標楷體" w:hAnsi="標楷體" w:cs="新細明體" w:hint="eastAsia"/>
                <w:kern w:val="0"/>
                <w:sz w:val="28"/>
                <w:szCs w:val="28"/>
              </w:rPr>
              <w:t>U</w:t>
            </w:r>
            <w:r w:rsidR="00DB30C3">
              <w:rPr>
                <w:rStyle w:val="1"/>
                <w:rFonts w:ascii="標楷體" w:eastAsia="標楷體" w:hAnsi="標楷體" w:cs="新細明體"/>
                <w:kern w:val="0"/>
                <w:sz w:val="28"/>
                <w:szCs w:val="28"/>
              </w:rPr>
              <w:t>12</w:t>
            </w:r>
            <w:r w:rsidR="00756E12">
              <w:rPr>
                <w:rStyle w:val="1"/>
                <w:rFonts w:ascii="標楷體" w:eastAsia="標楷體" w:hAnsi="標楷體" w:cs="新細明體" w:hint="eastAsia"/>
                <w:kern w:val="0"/>
                <w:sz w:val="28"/>
                <w:szCs w:val="28"/>
              </w:rPr>
              <w:t>07</w:t>
            </w:r>
            <w:r w:rsidR="00DB30C3">
              <w:rPr>
                <w:rStyle w:val="1"/>
                <w:rFonts w:ascii="標楷體" w:eastAsia="標楷體" w:hAnsi="標楷體" w:cs="新細明體"/>
                <w:kern w:val="0"/>
                <w:sz w:val="28"/>
                <w:szCs w:val="28"/>
              </w:rPr>
              <w:t>****、</w:t>
            </w:r>
            <w:r w:rsidR="00756E12">
              <w:rPr>
                <w:rStyle w:val="1"/>
                <w:rFonts w:ascii="標楷體" w:eastAsia="標楷體" w:hAnsi="標楷體" w:cs="新細明體" w:hint="eastAsia"/>
                <w:kern w:val="0"/>
                <w:sz w:val="28"/>
                <w:szCs w:val="28"/>
              </w:rPr>
              <w:t>25687</w:t>
            </w:r>
            <w:r w:rsidR="00DB30C3">
              <w:rPr>
                <w:rStyle w:val="1"/>
                <w:rFonts w:ascii="標楷體" w:eastAsia="標楷體" w:hAnsi="標楷體" w:cs="新細明體"/>
                <w:kern w:val="0"/>
                <w:sz w:val="28"/>
                <w:szCs w:val="28"/>
              </w:rPr>
              <w:t>***、</w:t>
            </w:r>
            <w:r w:rsidR="00756E12">
              <w:rPr>
                <w:rStyle w:val="1"/>
                <w:rFonts w:ascii="標楷體" w:eastAsia="標楷體" w:hAnsi="標楷體" w:cs="新細明體" w:hint="eastAsia"/>
                <w:kern w:val="0"/>
                <w:sz w:val="28"/>
                <w:szCs w:val="28"/>
              </w:rPr>
              <w:t>88</w:t>
            </w:r>
            <w:r w:rsidR="00DB30C3">
              <w:rPr>
                <w:rStyle w:val="1"/>
                <w:rFonts w:ascii="標楷體" w:eastAsia="標楷體" w:hAnsi="標楷體" w:cs="新細明體"/>
                <w:kern w:val="0"/>
                <w:sz w:val="28"/>
                <w:szCs w:val="28"/>
              </w:rPr>
              <w:t>年*月*日</w:t>
            </w:r>
            <w:r>
              <w:rPr>
                <w:rFonts w:ascii="標楷體" w:eastAsia="標楷體" w:hAnsi="標楷體" w:cs="新細明體"/>
                <w:kern w:val="0"/>
                <w:sz w:val="28"/>
                <w:szCs w:val="28"/>
              </w:rPr>
              <w:t>)，</w:t>
            </w:r>
            <w:r>
              <w:rPr>
                <w:rFonts w:ascii="標楷體" w:eastAsia="標楷體" w:hAnsi="標楷體" w:cs="新細明體"/>
                <w:b/>
                <w:kern w:val="0"/>
                <w:sz w:val="28"/>
                <w:szCs w:val="28"/>
              </w:rPr>
              <w:t>請自行另外</w:t>
            </w:r>
            <w:r>
              <w:rPr>
                <w:rFonts w:ascii="標楷體" w:eastAsia="標楷體" w:hAnsi="標楷體" w:cs="新細明體"/>
                <w:b/>
                <w:kern w:val="0"/>
                <w:sz w:val="28"/>
                <w:szCs w:val="28"/>
                <w:shd w:val="clear" w:color="auto" w:fill="FFFFFF"/>
              </w:rPr>
              <w:t>影本</w:t>
            </w:r>
            <w:r>
              <w:rPr>
                <w:rFonts w:ascii="標楷體" w:eastAsia="標楷體" w:hAnsi="標楷體" w:cs="新細明體"/>
                <w:b/>
                <w:kern w:val="0"/>
                <w:sz w:val="28"/>
                <w:szCs w:val="28"/>
              </w:rPr>
              <w:t>製作修改，原始文書請妥為上鎖專人保管。</w:t>
            </w:r>
            <w:r>
              <w:rPr>
                <w:rFonts w:ascii="標楷體" w:eastAsia="標楷體" w:hAnsi="標楷體" w:cs="新細明體"/>
                <w:kern w:val="0"/>
                <w:sz w:val="28"/>
                <w:szCs w:val="28"/>
              </w:rPr>
              <w:t>。</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家長不申請調查通知書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p w:rsidR="006A7438" w:rsidRDefault="00DB43CE">
            <w:pPr>
              <w:ind w:left="0" w:firstLine="0"/>
            </w:pPr>
            <w:r>
              <w:rPr>
                <w:rFonts w:ascii="標楷體" w:eastAsia="標楷體" w:hAnsi="標楷體"/>
                <w:sz w:val="28"/>
                <w:szCs w:val="28"/>
              </w:rPr>
              <w:t>□否，(</w:t>
            </w:r>
            <w:r>
              <w:rPr>
                <w:rFonts w:ascii="標楷體" w:eastAsia="標楷體" w:hAnsi="標楷體"/>
                <w:sz w:val="28"/>
                <w:szCs w:val="28"/>
                <w:u w:val="single"/>
              </w:rPr>
              <w:t>請填寫為1或2之情形)。</w:t>
            </w:r>
          </w:p>
          <w:p w:rsidR="006A7438" w:rsidRDefault="00DB43CE">
            <w:pPr>
              <w:ind w:left="0" w:firstLine="0"/>
              <w:rPr>
                <w:rFonts w:ascii="標楷體" w:eastAsia="標楷體" w:hAnsi="標楷體"/>
                <w:sz w:val="28"/>
                <w:szCs w:val="28"/>
              </w:rPr>
            </w:pPr>
            <w:r>
              <w:rPr>
                <w:rFonts w:ascii="標楷體" w:eastAsia="標楷體" w:hAnsi="標楷體"/>
                <w:sz w:val="28"/>
                <w:szCs w:val="28"/>
              </w:rPr>
              <w:t>1.家長不願填具。</w:t>
            </w:r>
          </w:p>
          <w:p w:rsidR="006A7438" w:rsidRDefault="00DB43CE">
            <w:pPr>
              <w:ind w:left="0" w:firstLine="0"/>
              <w:rPr>
                <w:rFonts w:ascii="標楷體" w:eastAsia="標楷體" w:hAnsi="標楷體"/>
                <w:sz w:val="28"/>
                <w:szCs w:val="28"/>
              </w:rPr>
            </w:pPr>
            <w:r>
              <w:rPr>
                <w:rFonts w:ascii="標楷體" w:eastAsia="標楷體" w:hAnsi="標楷體"/>
                <w:sz w:val="28"/>
                <w:szCs w:val="28"/>
              </w:rPr>
              <w:t>2.本案有進行調查。</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pPr>
            <w:r>
              <w:rPr>
                <w:rFonts w:ascii="標楷體" w:eastAsia="標楷體" w:hAnsi="標楷體"/>
                <w:sz w:val="28"/>
                <w:szCs w:val="28"/>
              </w:rPr>
              <w:t>1.如家長不願填具，需於性平會會議紀錄敘明「</w:t>
            </w:r>
            <w:r>
              <w:rPr>
                <w:rFonts w:eastAsia="標楷體"/>
                <w:sz w:val="28"/>
                <w:szCs w:val="28"/>
              </w:rPr>
              <w:t>被害人或其法定代理人經瞭解申請調查之權益且知悉日後可隨時提出申請調查後，仍不願提起調查</w:t>
            </w:r>
            <w:r>
              <w:rPr>
                <w:rFonts w:ascii="標楷體" w:eastAsia="標楷體" w:hAnsi="標楷體"/>
                <w:sz w:val="28"/>
                <w:szCs w:val="28"/>
              </w:rPr>
              <w:t>」。</w:t>
            </w:r>
          </w:p>
          <w:p w:rsidR="006A7438" w:rsidRDefault="00DB43CE">
            <w:pPr>
              <w:ind w:left="0" w:firstLine="0"/>
            </w:pPr>
            <w:r>
              <w:rPr>
                <w:rFonts w:ascii="標楷體" w:eastAsia="標楷體" w:hAnsi="標楷體"/>
                <w:sz w:val="28"/>
                <w:szCs w:val="28"/>
              </w:rPr>
              <w:t>2.</w:t>
            </w:r>
            <w:r>
              <w:rPr>
                <w:rFonts w:ascii="標楷體" w:eastAsia="標楷體" w:hAnsi="標楷體" w:cs="新細明體"/>
                <w:b/>
                <w:kern w:val="0"/>
                <w:sz w:val="28"/>
                <w:szCs w:val="28"/>
              </w:rPr>
              <w:t>請自行另外</w:t>
            </w:r>
            <w:r>
              <w:rPr>
                <w:rFonts w:ascii="標楷體" w:eastAsia="標楷體" w:hAnsi="標楷體" w:cs="新細明體"/>
                <w:b/>
                <w:kern w:val="0"/>
                <w:sz w:val="28"/>
                <w:szCs w:val="28"/>
                <w:shd w:val="clear" w:color="auto" w:fill="FFFFFF"/>
              </w:rPr>
              <w:t>影印</w:t>
            </w:r>
            <w:r>
              <w:rPr>
                <w:rFonts w:ascii="標楷體" w:eastAsia="標楷體" w:hAnsi="標楷體" w:cs="新細明體"/>
                <w:b/>
                <w:kern w:val="0"/>
                <w:sz w:val="28"/>
                <w:szCs w:val="28"/>
              </w:rPr>
              <w:t>複本匿名個資(請參照調查申請書匿名方式)，原始文書請妥為上鎖專人保管。</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調查報告書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p w:rsidR="006A7438" w:rsidRDefault="00DB43CE">
            <w:pPr>
              <w:ind w:left="0" w:firstLine="0"/>
              <w:rPr>
                <w:rFonts w:ascii="標楷體" w:eastAsia="標楷體" w:hAnsi="標楷體"/>
                <w:sz w:val="28"/>
                <w:szCs w:val="28"/>
              </w:rPr>
            </w:pPr>
            <w:r>
              <w:rPr>
                <w:rFonts w:ascii="標楷體" w:eastAsia="標楷體" w:hAnsi="標楷體"/>
                <w:sz w:val="28"/>
                <w:szCs w:val="28"/>
              </w:rPr>
              <w:t>□否，本案無申請人調查亦無檢舉人調查</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numPr>
                <w:ilvl w:val="0"/>
                <w:numId w:val="1"/>
              </w:numPr>
              <w:rPr>
                <w:rFonts w:ascii="標楷體" w:eastAsia="標楷體" w:hAnsi="標楷體"/>
                <w:sz w:val="28"/>
                <w:szCs w:val="28"/>
              </w:rPr>
            </w:pPr>
            <w:r>
              <w:rPr>
                <w:rFonts w:ascii="標楷體" w:eastAsia="標楷體" w:hAnsi="標楷體"/>
                <w:sz w:val="28"/>
                <w:szCs w:val="28"/>
              </w:rPr>
              <w:t>請參考性平事件表單之調查報告撰寫格式。</w:t>
            </w:r>
          </w:p>
          <w:p w:rsidR="006A7438" w:rsidRDefault="00DB43CE">
            <w:pPr>
              <w:numPr>
                <w:ilvl w:val="0"/>
                <w:numId w:val="1"/>
              </w:numPr>
            </w:pPr>
            <w:r>
              <w:rPr>
                <w:rFonts w:ascii="標楷體" w:eastAsia="標楷體" w:hAnsi="標楷體"/>
                <w:sz w:val="28"/>
                <w:szCs w:val="28"/>
              </w:rPr>
              <w:t>用詞請統一：</w:t>
            </w:r>
            <w:r>
              <w:rPr>
                <w:rFonts w:ascii="標楷體" w:eastAsia="標楷體" w:hAnsi="標楷體"/>
                <w:color w:val="FF0000"/>
                <w:sz w:val="28"/>
                <w:szCs w:val="28"/>
              </w:rPr>
              <w:t>行為人、被害人</w:t>
            </w:r>
            <w:r>
              <w:rPr>
                <w:rFonts w:ascii="標楷體" w:eastAsia="標楷體" w:hAnsi="標楷體"/>
                <w:sz w:val="28"/>
                <w:szCs w:val="28"/>
              </w:rPr>
              <w:t>，訪談之所有人都須</w:t>
            </w:r>
            <w:r>
              <w:rPr>
                <w:rFonts w:ascii="標楷體" w:eastAsia="標楷體" w:hAnsi="標楷體"/>
                <w:sz w:val="28"/>
                <w:szCs w:val="28"/>
              </w:rPr>
              <w:lastRenderedPageBreak/>
              <w:t>匿名。</w:t>
            </w:r>
          </w:p>
          <w:p w:rsidR="006A7438" w:rsidRDefault="00DB43CE">
            <w:pPr>
              <w:numPr>
                <w:ilvl w:val="0"/>
                <w:numId w:val="1"/>
              </w:numPr>
            </w:pPr>
            <w:r>
              <w:rPr>
                <w:rFonts w:ascii="標楷體" w:eastAsia="標楷體" w:hAnsi="標楷體"/>
                <w:sz w:val="28"/>
                <w:szCs w:val="28"/>
              </w:rPr>
              <w:t>無論為組調查小組或性平會委員</w:t>
            </w:r>
            <w:r>
              <w:rPr>
                <w:rFonts w:ascii="標楷體" w:eastAsia="標楷體" w:hAnsi="標楷體"/>
                <w:b/>
                <w:sz w:val="28"/>
                <w:szCs w:val="28"/>
              </w:rPr>
              <w:t>調查</w:t>
            </w:r>
            <w:r>
              <w:rPr>
                <w:rFonts w:ascii="標楷體" w:eastAsia="標楷體" w:hAnsi="標楷體"/>
                <w:sz w:val="28"/>
                <w:szCs w:val="28"/>
              </w:rPr>
              <w:t>處理小組，皆須依據性平法細則第17條內容完成調查報告。</w:t>
            </w:r>
          </w:p>
          <w:p w:rsidR="006A7438" w:rsidRDefault="00DB43CE">
            <w:pPr>
              <w:numPr>
                <w:ilvl w:val="0"/>
                <w:numId w:val="1"/>
              </w:numPr>
              <w:rPr>
                <w:rFonts w:ascii="標楷體" w:eastAsia="標楷體" w:hAnsi="標楷體"/>
                <w:sz w:val="28"/>
                <w:szCs w:val="28"/>
              </w:rPr>
            </w:pPr>
            <w:r>
              <w:rPr>
                <w:rFonts w:ascii="標楷體" w:eastAsia="標楷體" w:hAnsi="標楷體"/>
                <w:sz w:val="28"/>
                <w:szCs w:val="28"/>
              </w:rPr>
              <w:t>事實認定需敘明法源。</w:t>
            </w:r>
          </w:p>
          <w:p w:rsidR="006A7438" w:rsidRDefault="00DB43CE">
            <w:pPr>
              <w:numPr>
                <w:ilvl w:val="0"/>
                <w:numId w:val="1"/>
              </w:numPr>
              <w:rPr>
                <w:rFonts w:ascii="標楷體" w:eastAsia="標楷體" w:hAnsi="標楷體"/>
                <w:sz w:val="28"/>
                <w:szCs w:val="28"/>
              </w:rPr>
            </w:pPr>
            <w:r>
              <w:rPr>
                <w:rFonts w:ascii="標楷體" w:eastAsia="標楷體" w:hAnsi="標楷體"/>
                <w:sz w:val="28"/>
                <w:szCs w:val="28"/>
              </w:rPr>
              <w:t>懲處建議：學生可以輔導、加強教育等方式代替懲處，並確實完成其處置建議。</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lastRenderedPageBreak/>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pPr>
            <w:r>
              <w:rPr>
                <w:rFonts w:ascii="標楷體" w:eastAsia="標楷體" w:hAnsi="標楷體"/>
                <w:sz w:val="28"/>
                <w:szCs w:val="28"/>
              </w:rPr>
              <w:t>屬</w:t>
            </w:r>
            <w:r>
              <w:rPr>
                <w:rFonts w:ascii="標楷體" w:eastAsia="標楷體" w:hAnsi="標楷體"/>
                <w:b/>
                <w:sz w:val="28"/>
                <w:szCs w:val="28"/>
                <w:shd w:val="clear" w:color="auto" w:fill="FFFFFF"/>
              </w:rPr>
              <w:t>跨校事件</w:t>
            </w:r>
            <w:r>
              <w:rPr>
                <w:rFonts w:ascii="標楷體" w:eastAsia="標楷體" w:hAnsi="標楷體"/>
                <w:sz w:val="28"/>
                <w:szCs w:val="28"/>
              </w:rPr>
              <w:t>之管轄學校會議紀錄</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p w:rsidR="006A7438" w:rsidRDefault="00DB43CE">
            <w:pPr>
              <w:ind w:left="0" w:firstLine="0"/>
              <w:rPr>
                <w:rFonts w:ascii="標楷體" w:eastAsia="標楷體" w:hAnsi="標楷體"/>
                <w:sz w:val="28"/>
                <w:szCs w:val="28"/>
              </w:rPr>
            </w:pPr>
            <w:r>
              <w:rPr>
                <w:rFonts w:ascii="標楷體" w:eastAsia="標楷體" w:hAnsi="標楷體"/>
                <w:sz w:val="28"/>
                <w:szCs w:val="28"/>
              </w:rPr>
              <w:t>□否。</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非屬跨校事件者，本項填「否」。</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30C3">
            <w:pPr>
              <w:ind w:left="0" w:firstLine="0"/>
              <w:rPr>
                <w:rFonts w:ascii="標楷體" w:eastAsia="標楷體" w:hAnsi="標楷體"/>
                <w:sz w:val="28"/>
                <w:szCs w:val="28"/>
              </w:rPr>
            </w:pPr>
            <w:r>
              <w:rPr>
                <w:rFonts w:ascii="標楷體" w:eastAsia="標楷體" w:hAnsi="標楷體" w:hint="eastAsia"/>
                <w:sz w:val="28"/>
                <w:szCs w:val="28"/>
              </w:rPr>
              <w:t>本縣校園性侵害</w:t>
            </w:r>
            <w:r>
              <w:rPr>
                <w:rFonts w:ascii="標楷體" w:eastAsia="標楷體" w:hAnsi="標楷體"/>
                <w:sz w:val="28"/>
                <w:szCs w:val="28"/>
              </w:rPr>
              <w:t>、性騷擾或性霸凌事件回報彙整表</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p w:rsidR="006A7438" w:rsidRDefault="00DB43CE">
            <w:pPr>
              <w:ind w:left="0" w:firstLine="0"/>
              <w:rPr>
                <w:rFonts w:ascii="標楷體" w:eastAsia="標楷體" w:hAnsi="標楷體"/>
                <w:sz w:val="28"/>
                <w:szCs w:val="28"/>
              </w:rPr>
            </w:pPr>
            <w:r>
              <w:rPr>
                <w:rFonts w:ascii="標楷體" w:eastAsia="標楷體" w:hAnsi="標楷體"/>
                <w:sz w:val="28"/>
                <w:szCs w:val="28"/>
              </w:rPr>
              <w:t>□否。</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30C3" w:rsidRDefault="00DB30C3" w:rsidP="00DB30C3">
            <w:pPr>
              <w:pStyle w:val="a7"/>
              <w:ind w:left="0" w:firstLine="0"/>
              <w:rPr>
                <w:rFonts w:ascii="標楷體" w:eastAsia="標楷體" w:hAnsi="標楷體"/>
                <w:sz w:val="28"/>
                <w:szCs w:val="28"/>
              </w:rPr>
            </w:pPr>
            <w:r>
              <w:rPr>
                <w:rFonts w:ascii="標楷體" w:eastAsia="標楷體" w:hAnsi="標楷體"/>
                <w:sz w:val="28"/>
                <w:szCs w:val="28"/>
              </w:rPr>
              <w:t>1.請參照處務公告編號</w:t>
            </w:r>
            <w:r w:rsidRPr="00AC3684">
              <w:rPr>
                <w:rFonts w:ascii="標楷體" w:eastAsia="標楷體" w:hAnsi="標楷體" w:hint="eastAsia"/>
                <w:b/>
                <w:sz w:val="28"/>
                <w:szCs w:val="28"/>
                <w:lang w:eastAsia="zh-TW"/>
              </w:rPr>
              <w:t>30201</w:t>
            </w:r>
            <w:r>
              <w:rPr>
                <w:rFonts w:ascii="標楷體" w:eastAsia="標楷體" w:hAnsi="標楷體"/>
                <w:sz w:val="28"/>
                <w:szCs w:val="28"/>
              </w:rPr>
              <w:t>範例下載運用。</w:t>
            </w:r>
          </w:p>
          <w:p w:rsidR="006A7438" w:rsidRDefault="00DB30C3" w:rsidP="00DB30C3">
            <w:pPr>
              <w:ind w:left="0" w:firstLine="0"/>
              <w:rPr>
                <w:rFonts w:ascii="標楷體" w:eastAsia="標楷體" w:hAnsi="標楷體"/>
                <w:sz w:val="28"/>
                <w:szCs w:val="28"/>
              </w:rPr>
            </w:pPr>
            <w:r>
              <w:rPr>
                <w:rFonts w:ascii="標楷體" w:eastAsia="標楷體" w:hAnsi="標楷體"/>
                <w:sz w:val="28"/>
                <w:szCs w:val="28"/>
              </w:rPr>
              <w:t xml:space="preserve">2.紙本核章後免備文寄送本府教育處學管科。 </w:t>
            </w:r>
          </w:p>
        </w:tc>
      </w:tr>
      <w:tr w:rsidR="006A7438">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是否以PDF檔或圖片檔上傳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sz w:val="28"/>
                <w:szCs w:val="28"/>
              </w:rPr>
            </w:pPr>
            <w:r>
              <w:rPr>
                <w:rFonts w:ascii="標楷體" w:eastAsia="標楷體" w:hAnsi="標楷體"/>
                <w:sz w:val="28"/>
                <w:szCs w:val="28"/>
              </w:rPr>
              <w:t>□是。</w:t>
            </w:r>
          </w:p>
          <w:p w:rsidR="006A7438" w:rsidRDefault="00DB43CE">
            <w:pPr>
              <w:ind w:left="0" w:firstLine="0"/>
              <w:rPr>
                <w:rFonts w:ascii="標楷體" w:eastAsia="標楷體" w:hAnsi="標楷體"/>
                <w:sz w:val="28"/>
                <w:szCs w:val="28"/>
              </w:rPr>
            </w:pPr>
            <w:r>
              <w:rPr>
                <w:rFonts w:ascii="標楷體" w:eastAsia="標楷體" w:hAnsi="標楷體"/>
                <w:sz w:val="28"/>
                <w:szCs w:val="28"/>
              </w:rPr>
              <w:t>□否。</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rPr>
                <w:rFonts w:ascii="標楷體" w:eastAsia="標楷體" w:hAnsi="標楷體"/>
                <w:b/>
                <w:sz w:val="28"/>
                <w:szCs w:val="28"/>
              </w:rPr>
            </w:pPr>
            <w:r>
              <w:rPr>
                <w:rFonts w:ascii="標楷體" w:eastAsia="標楷體" w:hAnsi="標楷體"/>
                <w:b/>
                <w:sz w:val="28"/>
                <w:szCs w:val="28"/>
              </w:rPr>
              <w:t>切勿用拍照方式，請用掃描方式上傳。</w:t>
            </w:r>
          </w:p>
        </w:tc>
      </w:tr>
      <w:tr w:rsidR="006A7438">
        <w:tc>
          <w:tcPr>
            <w:tcW w:w="96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438" w:rsidRDefault="00DB43CE">
            <w:pPr>
              <w:ind w:left="0" w:firstLine="0"/>
            </w:pPr>
            <w:r>
              <w:rPr>
                <w:rFonts w:ascii="標楷體" w:eastAsia="標楷體" w:hAnsi="標楷體" w:cs="新細明體"/>
                <w:b/>
                <w:kern w:val="0"/>
                <w:sz w:val="28"/>
                <w:szCs w:val="28"/>
              </w:rPr>
              <w:t>※「教育部校園性侵害性騷擾及性霸凌事件回覆填報系統/統計管理系統填報系統(以下簡稱填報系統)」填報</w:t>
            </w:r>
            <w:r>
              <w:rPr>
                <w:rFonts w:ascii="標楷體" w:eastAsia="標楷體" w:hAnsi="標楷體"/>
                <w:b/>
                <w:sz w:val="28"/>
                <w:szCs w:val="28"/>
              </w:rPr>
              <w:t>注意事項：</w:t>
            </w:r>
          </w:p>
          <w:p w:rsidR="006A7438" w:rsidRDefault="00DB43CE">
            <w:pPr>
              <w:ind w:left="283" w:hanging="283"/>
              <w:rPr>
                <w:rFonts w:ascii="標楷體" w:eastAsia="標楷體" w:hAnsi="標楷體"/>
                <w:sz w:val="28"/>
                <w:szCs w:val="28"/>
              </w:rPr>
            </w:pPr>
            <w:r>
              <w:rPr>
                <w:rFonts w:ascii="標楷體" w:eastAsia="標楷體" w:hAnsi="標楷體"/>
                <w:sz w:val="28"/>
                <w:szCs w:val="28"/>
              </w:rPr>
              <w:t>1.本表經檢核後，請一併上傳。</w:t>
            </w:r>
          </w:p>
          <w:p w:rsidR="006A7438" w:rsidRDefault="00DB43CE">
            <w:pPr>
              <w:ind w:left="283" w:hanging="283"/>
            </w:pPr>
            <w:r>
              <w:rPr>
                <w:rFonts w:ascii="標楷體" w:eastAsia="標楷體" w:hAnsi="標楷體"/>
                <w:sz w:val="28"/>
                <w:szCs w:val="28"/>
              </w:rPr>
              <w:t>2.</w:t>
            </w:r>
            <w:r>
              <w:rPr>
                <w:rFonts w:ascii="標楷體" w:eastAsia="標楷體" w:hAnsi="標楷體" w:cs="新細明體"/>
                <w:kern w:val="0"/>
                <w:sz w:val="28"/>
                <w:szCs w:val="28"/>
              </w:rPr>
              <w:t>填報系統</w:t>
            </w:r>
            <w:r>
              <w:rPr>
                <w:rFonts w:ascii="標楷體" w:eastAsia="標楷體" w:hAnsi="標楷體"/>
                <w:sz w:val="28"/>
                <w:szCs w:val="28"/>
              </w:rPr>
              <w:t>資料需層層陳報，</w:t>
            </w:r>
            <w:r>
              <w:rPr>
                <w:rFonts w:ascii="標楷體" w:eastAsia="標楷體" w:hAnsi="標楷體"/>
                <w:b/>
                <w:sz w:val="28"/>
                <w:szCs w:val="28"/>
              </w:rPr>
              <w:t>最後需校長點選陳報後，始完成陳報，請注意勿超過處理期限2個月(自通報時間起算)。</w:t>
            </w:r>
          </w:p>
          <w:p w:rsidR="006A7438" w:rsidRDefault="00DB43CE">
            <w:pPr>
              <w:widowControl/>
              <w:ind w:left="284" w:hanging="283"/>
            </w:pPr>
            <w:r>
              <w:rPr>
                <w:rFonts w:ascii="標楷體" w:eastAsia="標楷體" w:hAnsi="標楷體"/>
                <w:sz w:val="28"/>
                <w:szCs w:val="28"/>
              </w:rPr>
              <w:t>3.</w:t>
            </w:r>
            <w:r>
              <w:rPr>
                <w:rFonts w:ascii="標楷體" w:eastAsia="標楷體" w:hAnsi="標楷體" w:cs="新細明體"/>
                <w:kern w:val="0"/>
                <w:sz w:val="28"/>
                <w:szCs w:val="28"/>
              </w:rPr>
              <w:t>填寫填報系統之「填報情形區」，請留意：</w:t>
            </w:r>
          </w:p>
          <w:p w:rsidR="006A7438" w:rsidRDefault="00DB43CE">
            <w:pPr>
              <w:widowControl/>
              <w:ind w:left="567"/>
              <w:rPr>
                <w:rFonts w:ascii="標楷體" w:eastAsia="標楷體" w:hAnsi="標楷體" w:cs="新細明體"/>
                <w:kern w:val="0"/>
                <w:sz w:val="28"/>
                <w:szCs w:val="28"/>
              </w:rPr>
            </w:pPr>
            <w:r>
              <w:rPr>
                <w:rFonts w:ascii="標楷體" w:eastAsia="標楷體" w:hAnsi="標楷體" w:cs="新細明體"/>
                <w:kern w:val="0"/>
                <w:sz w:val="28"/>
                <w:szCs w:val="28"/>
              </w:rPr>
              <w:t>(1)「是否完成法定通報時間?」依規定應填是。</w:t>
            </w:r>
          </w:p>
          <w:p w:rsidR="006A7438" w:rsidRDefault="00DB43CE">
            <w:pPr>
              <w:widowControl/>
              <w:ind w:left="567"/>
              <w:rPr>
                <w:rFonts w:ascii="標楷體" w:eastAsia="標楷體" w:hAnsi="標楷體" w:cs="新細明體"/>
                <w:kern w:val="0"/>
                <w:sz w:val="28"/>
                <w:szCs w:val="28"/>
              </w:rPr>
            </w:pPr>
            <w:r>
              <w:rPr>
                <w:rFonts w:ascii="標楷體" w:eastAsia="標楷體" w:hAnsi="標楷體" w:cs="新細明體"/>
                <w:kern w:val="0"/>
                <w:sz w:val="28"/>
                <w:szCs w:val="28"/>
              </w:rPr>
              <w:t>(2)是否三日內移交性平會，依法規應填寫是。</w:t>
            </w:r>
          </w:p>
          <w:p w:rsidR="006A7438" w:rsidRDefault="00DB43CE">
            <w:pPr>
              <w:widowControl/>
              <w:ind w:left="567"/>
              <w:rPr>
                <w:rFonts w:ascii="標楷體" w:eastAsia="標楷體" w:hAnsi="標楷體" w:cs="新細明體"/>
                <w:kern w:val="0"/>
                <w:sz w:val="28"/>
                <w:szCs w:val="28"/>
              </w:rPr>
            </w:pPr>
            <w:r>
              <w:rPr>
                <w:rFonts w:ascii="標楷體" w:eastAsia="標楷體" w:hAnsi="標楷體" w:cs="新細明體"/>
                <w:kern w:val="0"/>
                <w:sz w:val="28"/>
                <w:szCs w:val="28"/>
              </w:rPr>
              <w:t>(3)本案是否受理，原則上填寫是(除非通報事件屬性平法第29條規定)。</w:t>
            </w:r>
          </w:p>
          <w:p w:rsidR="006A7438" w:rsidRDefault="00DB43CE">
            <w:pPr>
              <w:widowControl/>
              <w:ind w:left="567"/>
              <w:rPr>
                <w:rFonts w:ascii="標楷體" w:eastAsia="標楷體" w:hAnsi="標楷體" w:cs="新細明體"/>
                <w:kern w:val="0"/>
                <w:sz w:val="28"/>
                <w:szCs w:val="28"/>
              </w:rPr>
            </w:pPr>
            <w:r>
              <w:rPr>
                <w:rFonts w:ascii="標楷體" w:eastAsia="標楷體" w:hAnsi="標楷體" w:cs="新細明體"/>
                <w:kern w:val="0"/>
                <w:sz w:val="28"/>
                <w:szCs w:val="28"/>
              </w:rPr>
              <w:t>(4)本案調查方式，若是組調查小組，應填寫小組人員姓名及性別、是否為人才庫人員?地方或部?並應上傳人才庫證明文件或聯結人才庫網址。</w:t>
            </w:r>
          </w:p>
        </w:tc>
      </w:tr>
    </w:tbl>
    <w:p w:rsidR="006A7438" w:rsidRDefault="006A7438">
      <w:pPr>
        <w:ind w:left="0" w:firstLine="0"/>
        <w:rPr>
          <w:rFonts w:ascii="標楷體" w:eastAsia="標楷體" w:hAnsi="標楷體"/>
          <w:sz w:val="28"/>
          <w:szCs w:val="28"/>
        </w:rPr>
      </w:pPr>
    </w:p>
    <w:sectPr w:rsidR="006A7438" w:rsidSect="008976BD">
      <w:pgSz w:w="11906" w:h="16838"/>
      <w:pgMar w:top="1134" w:right="1134" w:bottom="1134" w:left="1134"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6DF" w:rsidRDefault="00AE56DF">
      <w:pPr>
        <w:spacing w:line="240" w:lineRule="auto"/>
      </w:pPr>
      <w:r>
        <w:separator/>
      </w:r>
    </w:p>
  </w:endnote>
  <w:endnote w:type="continuationSeparator" w:id="0">
    <w:p w:rsidR="00AE56DF" w:rsidRDefault="00AE5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6DF" w:rsidRDefault="00AE56DF">
      <w:pPr>
        <w:spacing w:line="240" w:lineRule="auto"/>
      </w:pPr>
      <w:r>
        <w:rPr>
          <w:color w:val="000000"/>
        </w:rPr>
        <w:separator/>
      </w:r>
    </w:p>
  </w:footnote>
  <w:footnote w:type="continuationSeparator" w:id="0">
    <w:p w:rsidR="00AE56DF" w:rsidRDefault="00AE56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E4C34"/>
    <w:multiLevelType w:val="multilevel"/>
    <w:tmpl w:val="7974EE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6146"/>
  </w:hdrShapeDefaults>
  <w:footnotePr>
    <w:footnote w:id="-1"/>
    <w:footnote w:id="0"/>
  </w:footnotePr>
  <w:endnotePr>
    <w:endnote w:id="-1"/>
    <w:endnote w:id="0"/>
  </w:endnotePr>
  <w:compat>
    <w:useFELayout/>
  </w:compat>
  <w:rsids>
    <w:rsidRoot w:val="0057675C"/>
    <w:rsid w:val="00077692"/>
    <w:rsid w:val="005466D8"/>
    <w:rsid w:val="0057675C"/>
    <w:rsid w:val="006A7438"/>
    <w:rsid w:val="00756E12"/>
    <w:rsid w:val="008051A5"/>
    <w:rsid w:val="00823283"/>
    <w:rsid w:val="008976BD"/>
    <w:rsid w:val="00AE56DF"/>
    <w:rsid w:val="00DB30C3"/>
    <w:rsid w:val="00DB43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76BD"/>
    <w:pPr>
      <w:widowControl w:val="0"/>
      <w:suppressAutoHyphens/>
      <w:autoSpaceDN w:val="0"/>
      <w:spacing w:line="400" w:lineRule="exact"/>
      <w:ind w:left="1134" w:hanging="425"/>
      <w:jc w:val="both"/>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76BD"/>
    <w:pPr>
      <w:tabs>
        <w:tab w:val="center" w:pos="4153"/>
        <w:tab w:val="right" w:pos="8306"/>
      </w:tabs>
      <w:snapToGrid w:val="0"/>
    </w:pPr>
    <w:rPr>
      <w:sz w:val="20"/>
      <w:szCs w:val="20"/>
    </w:rPr>
  </w:style>
  <w:style w:type="character" w:customStyle="1" w:styleId="a4">
    <w:name w:val="頁首 字元"/>
    <w:rsid w:val="008976BD"/>
    <w:rPr>
      <w:kern w:val="3"/>
    </w:rPr>
  </w:style>
  <w:style w:type="paragraph" w:styleId="a5">
    <w:name w:val="footer"/>
    <w:basedOn w:val="a"/>
    <w:rsid w:val="008976BD"/>
    <w:pPr>
      <w:tabs>
        <w:tab w:val="center" w:pos="4153"/>
        <w:tab w:val="right" w:pos="8306"/>
      </w:tabs>
      <w:snapToGrid w:val="0"/>
    </w:pPr>
    <w:rPr>
      <w:sz w:val="20"/>
      <w:szCs w:val="20"/>
    </w:rPr>
  </w:style>
  <w:style w:type="character" w:customStyle="1" w:styleId="a6">
    <w:name w:val="頁尾 字元"/>
    <w:rsid w:val="008976BD"/>
    <w:rPr>
      <w:kern w:val="3"/>
    </w:rPr>
  </w:style>
  <w:style w:type="character" w:customStyle="1" w:styleId="1">
    <w:name w:val="預設段落字型1"/>
    <w:rsid w:val="00DB30C3"/>
  </w:style>
  <w:style w:type="paragraph" w:styleId="a7">
    <w:name w:val="Body Text"/>
    <w:link w:val="a8"/>
    <w:semiHidden/>
    <w:rsid w:val="00DB30C3"/>
    <w:pPr>
      <w:widowControl w:val="0"/>
      <w:suppressAutoHyphens/>
      <w:spacing w:line="400" w:lineRule="exact"/>
      <w:ind w:left="1134" w:hanging="425"/>
      <w:jc w:val="both"/>
      <w:textAlignment w:val="baseline"/>
    </w:pPr>
    <w:rPr>
      <w:kern w:val="1"/>
      <w:sz w:val="24"/>
      <w:szCs w:val="22"/>
      <w:lang w:eastAsia="ar-SA"/>
    </w:rPr>
  </w:style>
  <w:style w:type="character" w:customStyle="1" w:styleId="a8">
    <w:name w:val="本文 字元"/>
    <w:basedOn w:val="a0"/>
    <w:link w:val="a7"/>
    <w:semiHidden/>
    <w:rsid w:val="00DB30C3"/>
    <w:rPr>
      <w:kern w:val="1"/>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spacing w:line="400" w:lineRule="exact"/>
      <w:ind w:left="1134" w:hanging="425"/>
      <w:jc w:val="both"/>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1&#33274;&#21335;&#24066;&#21508;&#32026;&#23416;&#26657;&#19978;&#20659;&#26657;&#22290;&#24615;&#21029;&#20107;&#20214;&#34389;&#29702;&#32080;&#26524;&#27298;&#26680;&#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附1臺南市各級學校上傳校園性別事件處理結果檢核表.dot</Template>
  <TotalTime>2</TotalTime>
  <Pages>2</Pages>
  <Words>175</Words>
  <Characters>1003</Characters>
  <Application>Microsoft Office Word</Application>
  <DocSecurity>0</DocSecurity>
  <Lines>8</Lines>
  <Paragraphs>2</Paragraphs>
  <ScaleCrop>false</ScaleCrop>
  <Company>C.M.T</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LGLGo</cp:lastModifiedBy>
  <cp:revision>3</cp:revision>
  <dcterms:created xsi:type="dcterms:W3CDTF">2017-04-25T14:59:00Z</dcterms:created>
  <dcterms:modified xsi:type="dcterms:W3CDTF">2017-04-25T15:10:00Z</dcterms:modified>
</cp:coreProperties>
</file>